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29" w:type="pct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588"/>
        <w:gridCol w:w="1836"/>
        <w:gridCol w:w="2047"/>
        <w:gridCol w:w="2913"/>
      </w:tblGrid>
      <w:tr w:rsidR="00F82D27" w:rsidRPr="00F82D27" w14:paraId="4D577E8E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CA4A" w14:textId="77777777" w:rsidR="00F82D27" w:rsidRPr="00F82D27" w:rsidRDefault="00F82D27" w:rsidP="00465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PLANO DE ENSINO</w:t>
            </w:r>
          </w:p>
        </w:tc>
      </w:tr>
      <w:tr w:rsidR="00F82D27" w:rsidRPr="006F3DC3" w14:paraId="5B660F2A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E939" w14:textId="4651ECCC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Semestre 202</w:t>
            </w:r>
            <w:r w:rsidR="00955D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4</w:t>
            </w: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/</w:t>
            </w:r>
            <w:r w:rsidR="00955D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</w:tr>
      <w:tr w:rsidR="00F82D27" w:rsidRPr="006F3DC3" w14:paraId="3C604A8B" w14:textId="77777777" w:rsidTr="00465845">
        <w:trPr>
          <w:tblCellSpacing w:w="0" w:type="dxa"/>
        </w:trPr>
        <w:tc>
          <w:tcPr>
            <w:tcW w:w="35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A7D4" w14:textId="5432C9FE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Disciplina: </w:t>
            </w:r>
            <w:r w:rsidR="00D17C7F" w:rsidRPr="006F3DC3">
              <w:rPr>
                <w:rFonts w:ascii="Times New Roman" w:hAnsi="Times New Roman" w:cs="Times New Roman"/>
                <w:sz w:val="24"/>
                <w:szCs w:val="24"/>
              </w:rPr>
              <w:t>Ecologia e manejo de ecossistemas florestais naturais</w:t>
            </w:r>
            <w:r w:rsidR="00D17C7F" w:rsidRPr="006F3DC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6D99" w14:textId="3B7C0AC3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Código: </w:t>
            </w:r>
            <w:r w:rsidR="00D17C7F" w:rsidRPr="004019AB">
              <w:rPr>
                <w:rFonts w:ascii="Times New Roman" w:hAnsi="Times New Roman" w:cs="Times New Roman"/>
              </w:rPr>
              <w:t>MCA30038</w:t>
            </w:r>
          </w:p>
        </w:tc>
      </w:tr>
      <w:tr w:rsidR="00F82D27" w:rsidRPr="006F3DC3" w14:paraId="155C0281" w14:textId="77777777" w:rsidTr="00465845">
        <w:trPr>
          <w:tblCellSpacing w:w="0" w:type="dxa"/>
        </w:trPr>
        <w:tc>
          <w:tcPr>
            <w:tcW w:w="35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86AB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3599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465845" w:rsidRPr="006F3DC3" w14:paraId="07986B62" w14:textId="77777777" w:rsidTr="00465845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D320" w14:textId="3A42A6F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Carga Horária Teórica: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40</w:t>
            </w:r>
          </w:p>
        </w:tc>
        <w:tc>
          <w:tcPr>
            <w:tcW w:w="12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384E" w14:textId="2F43D979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Carga Horária Prática: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05B1" w14:textId="0C5F07C0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Carga Horária Total: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60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2CB7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Carga Horária Semanal: -----</w:t>
            </w:r>
          </w:p>
        </w:tc>
      </w:tr>
      <w:tr w:rsidR="00465845" w:rsidRPr="006F3DC3" w14:paraId="79D676F2" w14:textId="77777777" w:rsidTr="00465845">
        <w:trPr>
          <w:tblCellSpacing w:w="0" w:type="dxa"/>
        </w:trPr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4EA9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2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B536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EB05B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87CB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6F3DC3" w14:paraId="73B9EA2D" w14:textId="77777777" w:rsidTr="00465845">
        <w:trPr>
          <w:tblCellSpacing w:w="0" w:type="dxa"/>
        </w:trPr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1A06" w14:textId="0BF676BE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Turma / Período: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389D" w14:textId="71F69DC8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Modalidade: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presencial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B01C" w14:textId="2D1DEC24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Turno:</w:t>
            </w:r>
          </w:p>
        </w:tc>
      </w:tr>
      <w:tr w:rsidR="00F82D27" w:rsidRPr="006F3DC3" w14:paraId="0FE80854" w14:textId="77777777" w:rsidTr="00465845">
        <w:trPr>
          <w:tblCellSpacing w:w="0" w:type="dxa"/>
        </w:trPr>
        <w:tc>
          <w:tcPr>
            <w:tcW w:w="1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AF8B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9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3041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EF67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6F3DC3" w14:paraId="7A036FC6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440C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Disciplina requisito ou indicação de conjunto</w:t>
            </w:r>
          </w:p>
        </w:tc>
      </w:tr>
      <w:tr w:rsidR="00F82D27" w:rsidRPr="006F3DC3" w14:paraId="76522693" w14:textId="77777777" w:rsidTr="00AB19D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402F3" w14:textId="75AB23C8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6F3DC3" w14:paraId="0FBD7556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D0CF" w14:textId="6FA31518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Professor(es):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Marta Silvana Volpato Sccoti e Thiago Cardoso</w:t>
            </w:r>
          </w:p>
        </w:tc>
      </w:tr>
      <w:tr w:rsidR="00F82D27" w:rsidRPr="006F3DC3" w14:paraId="461BDC8B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1970" w14:textId="77777777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Objetivos</w:t>
            </w:r>
          </w:p>
        </w:tc>
      </w:tr>
      <w:tr w:rsidR="00F82D27" w:rsidRPr="006F3DC3" w14:paraId="34B286BB" w14:textId="77777777" w:rsidTr="00AB19D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887E7" w14:textId="6FE15347" w:rsidR="00252971" w:rsidRPr="006F3DC3" w:rsidRDefault="00D17C7F" w:rsidP="00E52F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Capacitar o estudante a compreender os processos ecológicos</w:t>
            </w:r>
            <w:r w:rsidR="00072BC4"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que regem os ecossistemas florestais</w:t>
            </w:r>
            <w:r w:rsidR="00072BC4" w:rsidRPr="006F3DC3">
              <w:rPr>
                <w:rFonts w:ascii="Times New Roman" w:hAnsi="Times New Roman" w:cs="Times New Roman"/>
                <w:sz w:val="24"/>
                <w:szCs w:val="24"/>
              </w:rPr>
              <w:t>, a importância das florestas</w:t>
            </w: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 e as formas de uso</w:t>
            </w:r>
            <w:r w:rsidR="00072BC4"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conservação </w:t>
            </w:r>
            <w:r w:rsidR="00072BC4"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e recuperação </w:t>
            </w: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de populações arbóreas.</w:t>
            </w:r>
          </w:p>
        </w:tc>
      </w:tr>
      <w:tr w:rsidR="00072BC4" w:rsidRPr="006F3DC3" w14:paraId="2DD85D67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7774B" w14:textId="18809892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Ementário</w:t>
            </w:r>
            <w:r w:rsidR="00252971"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="00252971"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Conceitos preliminares. Dinâmica </w:t>
            </w:r>
            <w:r w:rsidR="00DC1FA2" w:rsidRPr="006F3D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2971"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BC4" w:rsidRPr="006F3DC3">
              <w:rPr>
                <w:rFonts w:ascii="Times New Roman" w:hAnsi="Times New Roman" w:cs="Times New Roman"/>
                <w:sz w:val="24"/>
                <w:szCs w:val="24"/>
              </w:rPr>
              <w:t>Estrutura das florestas. A intervenção do homem sobre as florestas nativas e suas consequências. Usos</w:t>
            </w:r>
            <w:r w:rsidR="00252971"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 das florestas nativas. Recuperação de áreas degradadas.   </w:t>
            </w:r>
          </w:p>
        </w:tc>
      </w:tr>
      <w:tr w:rsidR="00F82D27" w:rsidRPr="006F3DC3" w14:paraId="4139B3A3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F422" w14:textId="1FBAAB5A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6F3DC3" w14:paraId="5D953560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982EC" w14:textId="77777777" w:rsidR="00F82D27" w:rsidRPr="006F3DC3" w:rsidRDefault="00F82D27" w:rsidP="006F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Estratégia de Ensino / Tipo de aula</w:t>
            </w:r>
          </w:p>
          <w:p w14:paraId="5DAD54A5" w14:textId="3D6D343F" w:rsidR="00D17C7F" w:rsidRPr="006F3DC3" w:rsidRDefault="00D17C7F" w:rsidP="006F3D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Aulas expositivas, discussão orientada, viagens de campo, elaboração e apresentação de trabalhos.</w:t>
            </w:r>
          </w:p>
        </w:tc>
      </w:tr>
      <w:tr w:rsidR="00F82D27" w:rsidRPr="006F3DC3" w14:paraId="2F5043B8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923F" w14:textId="574C5936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6F3DC3" w14:paraId="5ACA7FBB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78D4" w14:textId="77777777" w:rsidR="00F82D27" w:rsidRPr="006F3DC3" w:rsidRDefault="00F82D27" w:rsidP="00924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Metodologia para avaliação do desempenho do discente</w:t>
            </w:r>
          </w:p>
          <w:p w14:paraId="3542B29A" w14:textId="03DFCC37" w:rsidR="00D17C7F" w:rsidRPr="006F3DC3" w:rsidRDefault="00D17C7F" w:rsidP="009248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Trabalhos em grupos</w:t>
            </w:r>
          </w:p>
        </w:tc>
      </w:tr>
      <w:tr w:rsidR="00F82D27" w:rsidRPr="006F3DC3" w14:paraId="46B1A970" w14:textId="77777777" w:rsidTr="0046584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57CA" w14:textId="6E7D8E1E" w:rsidR="00F82D27" w:rsidRPr="006F3DC3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0BE15EB" w14:textId="77777777" w:rsidR="00F82D27" w:rsidRPr="006F3DC3" w:rsidRDefault="00F82D27">
      <w:pPr>
        <w:rPr>
          <w:rFonts w:ascii="Times New Roman" w:hAnsi="Times New Roman" w:cs="Times New Roman"/>
          <w:sz w:val="24"/>
          <w:szCs w:val="24"/>
        </w:rPr>
        <w:sectPr w:rsidR="00F82D27" w:rsidRPr="006F3DC3" w:rsidSect="00935AA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889FD0F" w14:textId="77777777" w:rsidR="00F82D27" w:rsidRPr="006F3DC3" w:rsidRDefault="00F82D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3287"/>
        <w:gridCol w:w="4082"/>
        <w:gridCol w:w="3380"/>
      </w:tblGrid>
      <w:tr w:rsidR="00F82D27" w:rsidRPr="006F3DC3" w14:paraId="1DC6311F" w14:textId="77777777" w:rsidTr="00F82D2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0B5A" w14:textId="77777777" w:rsidR="00F82D27" w:rsidRPr="006F3DC3" w:rsidRDefault="00F82D27" w:rsidP="003A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Conteúdo Programático</w:t>
            </w:r>
          </w:p>
        </w:tc>
      </w:tr>
      <w:tr w:rsidR="00F82D27" w:rsidRPr="006F3DC3" w14:paraId="35583004" w14:textId="77777777" w:rsidTr="00F82D27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7394B" w14:textId="77777777" w:rsidR="00F82D27" w:rsidRPr="006F3DC3" w:rsidRDefault="00F82D27" w:rsidP="003A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Dias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D394" w14:textId="77777777" w:rsidR="00F82D27" w:rsidRPr="006F3DC3" w:rsidRDefault="00F82D27" w:rsidP="003A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Turno/CH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ACBC" w14:textId="77777777" w:rsidR="00F82D27" w:rsidRPr="006F3DC3" w:rsidRDefault="00F82D27" w:rsidP="003A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Conteúdo e Atividade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BC4F" w14:textId="73D919AD" w:rsidR="00F82D27" w:rsidRPr="006F3DC3" w:rsidRDefault="00F82D27" w:rsidP="003A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Responsável ***</w:t>
            </w:r>
          </w:p>
          <w:p w14:paraId="2C78E78F" w14:textId="77777777" w:rsidR="00F82D27" w:rsidRPr="006F3DC3" w:rsidRDefault="00F82D27" w:rsidP="003A5B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6F3DC3" w14:paraId="1BA65842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6E5D8" w14:textId="07DC7271" w:rsidR="00F82D27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15/04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30DCA" w14:textId="77777777" w:rsidR="00F82D27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Tarde:</w:t>
            </w:r>
          </w:p>
          <w:p w14:paraId="5B072E7D" w14:textId="77777777" w:rsidR="008037D9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 as 18h</w:t>
            </w:r>
          </w:p>
          <w:p w14:paraId="3C1C4185" w14:textId="5812E040" w:rsidR="008037D9" w:rsidRPr="006F3DC3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Aula expositiva no GEOMA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A720C" w14:textId="75D64E3A" w:rsidR="00252971" w:rsidRPr="006F3DC3" w:rsidRDefault="00252971" w:rsidP="003A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Conceitos preliminares</w:t>
            </w:r>
            <w:r w:rsidR="00DC1FA2"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Conceitos de floresta</w:t>
            </w:r>
            <w:r w:rsidR="00DC1FA2"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; as florestas no Brasil, </w:t>
            </w:r>
            <w:r w:rsidR="00DC1FA2" w:rsidRPr="006F3D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rincipais formações vegetais brasileiras e da Amazônia</w:t>
            </w:r>
            <w:r w:rsidR="00DC1FA2"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Políticas</w:t>
            </w:r>
            <w:r w:rsid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e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6F3DC3"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Leis 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de </w:t>
            </w:r>
            <w:r w:rsidR="0098695D"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uso e </w:t>
            </w:r>
            <w:r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proteção das florestas</w:t>
            </w:r>
            <w:r w:rsidR="00DC1FA2" w:rsidRPr="006F3D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3A679" w14:textId="25881E41" w:rsidR="00F82D27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Marta Sccoti</w:t>
            </w:r>
            <w:r w:rsidR="00B01D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(4h)</w:t>
            </w:r>
          </w:p>
        </w:tc>
      </w:tr>
      <w:tr w:rsidR="00F82D27" w:rsidRPr="006F3DC3" w14:paraId="1AED44DF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4AFD2" w14:textId="73C3A172" w:rsidR="00F82D27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16/04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EC8B0" w14:textId="78EE6371" w:rsidR="00F82D27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Manhã – 8 as 12h</w:t>
            </w:r>
          </w:p>
          <w:p w14:paraId="2605E5D8" w14:textId="77777777" w:rsidR="008037D9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Tarde – 14 as 18h</w:t>
            </w:r>
          </w:p>
          <w:p w14:paraId="7E29EEF1" w14:textId="3221616C" w:rsidR="008037D9" w:rsidRPr="006F3DC3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Aula expositiva no GEOMA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083B8" w14:textId="3C697B0C" w:rsidR="00F82D27" w:rsidRPr="006F3DC3" w:rsidRDefault="00DC1FA2" w:rsidP="003A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Dinâmica e Estrutura das florestas: sucessão florestal; dinâmica de clareiras; diversidade e estrutura </w:t>
            </w:r>
            <w:r w:rsidR="006F3DC3">
              <w:rPr>
                <w:rFonts w:ascii="Times New Roman" w:hAnsi="Times New Roman" w:cs="Times New Roman"/>
                <w:sz w:val="24"/>
                <w:szCs w:val="24"/>
              </w:rPr>
              <w:t>da floresta</w:t>
            </w: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367AE" w14:textId="58748EBD" w:rsidR="00F82D27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Marta Sccoti</w:t>
            </w:r>
            <w:r w:rsidR="00B01D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(8h)</w:t>
            </w:r>
          </w:p>
        </w:tc>
      </w:tr>
      <w:tr w:rsidR="00F82D27" w:rsidRPr="006F3DC3" w14:paraId="2A8C09FA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7DD81" w14:textId="5EE86DCF" w:rsidR="00F82D27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17/04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AA31A" w14:textId="77777777" w:rsidR="008037D9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Manhã – 8 as 12h</w:t>
            </w:r>
          </w:p>
          <w:p w14:paraId="1FC1E6BF" w14:textId="77777777" w:rsidR="00F82D27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Tarde – 14 as 18h</w:t>
            </w:r>
          </w:p>
          <w:p w14:paraId="60796412" w14:textId="6CBDEDD3" w:rsidR="008037D9" w:rsidRPr="006F3DC3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Aula expositiva no GEOMA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0E7F3" w14:textId="754E8AB5" w:rsidR="00F82D27" w:rsidRPr="006F3DC3" w:rsidRDefault="00DC1FA2" w:rsidP="003A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A intervenção do homem sobre as florestas nativas e suas consequências: O desmatamento e seus reflexos no equilíbrio ecológico. Características dos fragmentos florestais e efeito de borda. Queimadas e expansão da fronteira agrícola.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31CFD" w14:textId="42CCB61C" w:rsidR="00F82D27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Marta Sccoti</w:t>
            </w:r>
            <w:r w:rsidR="00B01D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(8h)</w:t>
            </w:r>
          </w:p>
        </w:tc>
      </w:tr>
      <w:tr w:rsidR="00F82D27" w:rsidRPr="006F3DC3" w14:paraId="37F4FBD6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77D28" w14:textId="464BFF03" w:rsidR="00F82D27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18/04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D6505" w14:textId="77777777" w:rsidR="008037D9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Manhã – 8 as 12h</w:t>
            </w:r>
          </w:p>
          <w:p w14:paraId="0165D28F" w14:textId="77777777" w:rsidR="00F82D27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Tarde – 14 as 18h</w:t>
            </w:r>
          </w:p>
          <w:p w14:paraId="7239505A" w14:textId="3A4B5ADE" w:rsidR="008037D9" w:rsidRPr="006F3DC3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Aula expositiva no GEOMA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C9152" w14:textId="2BF82BCD" w:rsidR="00F82D27" w:rsidRPr="006F3DC3" w:rsidRDefault="00DC1FA2" w:rsidP="003A5B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Usos das florestas nativas: </w:t>
            </w:r>
            <w:r w:rsidR="00496992"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Benefícios e </w:t>
            </w: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 xml:space="preserve">Produtos </w:t>
            </w:r>
            <w:r w:rsidR="00496992" w:rsidRPr="006F3DC3">
              <w:rPr>
                <w:rFonts w:ascii="Times New Roman" w:hAnsi="Times New Roman" w:cs="Times New Roman"/>
                <w:sz w:val="24"/>
                <w:szCs w:val="24"/>
              </w:rPr>
              <w:t>da floresta. Planos de manejo florestas nativas. Créditos de carbono em florestas nativas.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5F2A8" w14:textId="57D5DEF8" w:rsidR="00F82D27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Marta Sccoti</w:t>
            </w:r>
            <w:r w:rsidR="008B79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(4h)</w:t>
            </w:r>
          </w:p>
          <w:p w14:paraId="354F22C0" w14:textId="38940EA0" w:rsidR="008037D9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Thiago Cardoso</w:t>
            </w:r>
            <w:r w:rsidR="008B79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(4h)</w:t>
            </w:r>
          </w:p>
        </w:tc>
      </w:tr>
      <w:tr w:rsidR="00F82D27" w:rsidRPr="006F3DC3" w14:paraId="196E7C80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E23A6" w14:textId="7DDE565E" w:rsidR="00F82D27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19/04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AF8EB" w14:textId="77777777" w:rsidR="008037D9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Manhã – 8 as 12h</w:t>
            </w:r>
          </w:p>
          <w:p w14:paraId="5DE50015" w14:textId="77777777" w:rsidR="00F82D27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Tarde – 14 as 18h</w:t>
            </w:r>
          </w:p>
          <w:p w14:paraId="385A6827" w14:textId="35410C35" w:rsidR="008037D9" w:rsidRPr="006F3DC3" w:rsidRDefault="008037D9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Aula expositiva no GEOMA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79987" w14:textId="77777777" w:rsidR="008037D9" w:rsidRDefault="008037D9" w:rsidP="003A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Visita de campo</w:t>
            </w:r>
          </w:p>
          <w:p w14:paraId="7F5A79A1" w14:textId="4235A1A9" w:rsidR="00F82D27" w:rsidRPr="008037D9" w:rsidRDefault="00496992" w:rsidP="003A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DC3">
              <w:rPr>
                <w:rFonts w:ascii="Times New Roman" w:hAnsi="Times New Roman" w:cs="Times New Roman"/>
                <w:sz w:val="24"/>
                <w:szCs w:val="24"/>
              </w:rPr>
              <w:t>Recuperação de áreas degradadas: conceitos e técnicas.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FC112" w14:textId="58CD53BB" w:rsidR="00F82D27" w:rsidRPr="006F3DC3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Marta Sccoti</w:t>
            </w:r>
            <w:r w:rsidR="00242D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(8h)</w:t>
            </w:r>
          </w:p>
        </w:tc>
      </w:tr>
      <w:tr w:rsidR="008037D9" w:rsidRPr="006F3DC3" w14:paraId="690AF2F7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C05A9" w14:textId="05FB2710" w:rsidR="008037D9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22 a </w:t>
            </w:r>
            <w:r w:rsidR="00294C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r w:rsidR="008B79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/04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2067B" w14:textId="685EA906" w:rsidR="008B791B" w:rsidRDefault="008B791B" w:rsidP="008B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Tarde – 14 as 18h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5512C" w14:textId="77777777" w:rsidR="008037D9" w:rsidRDefault="008037D9" w:rsidP="003A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Elaboração e apresentação de um artigo</w:t>
            </w:r>
          </w:p>
          <w:p w14:paraId="52EF4751" w14:textId="49D7BE28" w:rsidR="008B791B" w:rsidRDefault="008B791B" w:rsidP="003A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Atendimentos aos grupos de trabalho conforme agenda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55A75" w14:textId="5B27748D" w:rsidR="008037D9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Marta Sccoti</w:t>
            </w:r>
            <w:r w:rsidR="008B79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(10h)</w:t>
            </w:r>
          </w:p>
          <w:p w14:paraId="408FD5D4" w14:textId="24ED969D" w:rsidR="008037D9" w:rsidRDefault="008037D9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Thiago Cardoso</w:t>
            </w:r>
            <w:r w:rsidR="008B79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(10h)</w:t>
            </w:r>
          </w:p>
        </w:tc>
      </w:tr>
      <w:tr w:rsidR="00294C9D" w:rsidRPr="006F3DC3" w14:paraId="16CFD347" w14:textId="77777777" w:rsidTr="005337B9">
        <w:trPr>
          <w:tblCellSpacing w:w="0" w:type="dxa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21980" w14:textId="58C01333" w:rsidR="00294C9D" w:rsidRDefault="00294C9D" w:rsidP="008037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30/04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92222" w14:textId="4755544A" w:rsidR="00294C9D" w:rsidRDefault="00294C9D" w:rsidP="003A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Manhã – 8 as 12h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F5C01" w14:textId="7F939B74" w:rsidR="00294C9D" w:rsidRDefault="00294C9D" w:rsidP="003A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Apresentação dos trabalhos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AE0AC" w14:textId="55E4FDDF" w:rsidR="00294C9D" w:rsidRDefault="00294C9D" w:rsidP="0029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Marta Sccoti</w:t>
            </w:r>
            <w:r w:rsidR="008B79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(2h)</w:t>
            </w:r>
          </w:p>
          <w:p w14:paraId="3EE94A2F" w14:textId="64F4FE69" w:rsidR="00294C9D" w:rsidRDefault="00294C9D" w:rsidP="00294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Thiago Cardoso</w:t>
            </w:r>
            <w:r w:rsidR="008B791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(2h)</w:t>
            </w:r>
          </w:p>
        </w:tc>
      </w:tr>
    </w:tbl>
    <w:p w14:paraId="25FB5A55" w14:textId="77777777" w:rsidR="00F82D27" w:rsidRDefault="00F82D27">
      <w:pPr>
        <w:sectPr w:rsidR="00F82D27" w:rsidSect="00935AAD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75BC0AC" w14:textId="77777777" w:rsidR="00F82D27" w:rsidRDefault="00F82D27"/>
    <w:tbl>
      <w:tblPr>
        <w:tblW w:w="5677" w:type="pct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F82D27" w:rsidRPr="00F82D27" w14:paraId="7ED355DE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E561" w14:textId="77777777" w:rsidR="00F82D27" w:rsidRDefault="00F82D27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Sugestão Bibliográfica</w:t>
            </w:r>
          </w:p>
          <w:p w14:paraId="00489847" w14:textId="77777777" w:rsidR="004773F2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Referências</w:t>
            </w:r>
          </w:p>
          <w:p w14:paraId="7C068DB1" w14:textId="77777777" w:rsidR="004773F2" w:rsidRPr="004E483C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E48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PUIG, H. </w:t>
            </w:r>
            <w:r w:rsidRPr="004E48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 floresta tropical úmida</w:t>
            </w:r>
            <w:r w:rsidRPr="004E48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. São Paulo: Editora UNESP. 2008. 496 P.</w:t>
            </w:r>
          </w:p>
          <w:p w14:paraId="2276BE75" w14:textId="77777777" w:rsidR="004773F2" w:rsidRPr="004E483C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E48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BEGON, M. et al. </w:t>
            </w:r>
            <w:r w:rsidRPr="004E48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Ecologia - De indivíduos a ecossistemas</w:t>
            </w:r>
            <w:r w:rsidRPr="004E48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.4. ed. Porto Alegre: Artmed, 2007.</w:t>
            </w:r>
          </w:p>
          <w:p w14:paraId="407559CF" w14:textId="77777777" w:rsidR="004773F2" w:rsidRPr="004E483C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E48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740 p.</w:t>
            </w:r>
          </w:p>
          <w:p w14:paraId="710322BA" w14:textId="77777777" w:rsidR="004773F2" w:rsidRPr="004E483C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E48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SOUZA, A. L. de. </w:t>
            </w:r>
            <w:r w:rsidRPr="004E483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Florestas Nativas: estrutura, dinâmica e manejo</w:t>
            </w:r>
            <w:r w:rsidRPr="004E48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. Viçosa. Ed. UFV. 2013.</w:t>
            </w:r>
          </w:p>
          <w:p w14:paraId="2058332E" w14:textId="77777777" w:rsidR="004773F2" w:rsidRPr="004E483C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E48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322p.</w:t>
            </w:r>
          </w:p>
          <w:p w14:paraId="72B03E0E" w14:textId="77777777" w:rsidR="004773F2" w:rsidRPr="004019AB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019A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Complementar</w:t>
            </w:r>
          </w:p>
          <w:p w14:paraId="6B463104" w14:textId="6E4990D3" w:rsidR="004773F2" w:rsidRPr="00F82D27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Artigos científicos.</w:t>
            </w:r>
          </w:p>
        </w:tc>
      </w:tr>
      <w:tr w:rsidR="00F82D27" w:rsidRPr="00F82D27" w14:paraId="007C993A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6737" w14:textId="0E8D0E8E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2517FB11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FD4B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Recursos Didáticos</w:t>
            </w:r>
          </w:p>
        </w:tc>
      </w:tr>
      <w:tr w:rsidR="00F82D27" w:rsidRPr="00F82D27" w14:paraId="5170F1AF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91CB" w14:textId="0123E9BE" w:rsidR="00F82D27" w:rsidRPr="00F82D27" w:rsidRDefault="004773F2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Quadro branco, Datashow, material de campo.</w:t>
            </w:r>
          </w:p>
        </w:tc>
      </w:tr>
      <w:tr w:rsidR="00F82D27" w:rsidRPr="00F82D27" w14:paraId="6B38CBF5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69AD" w14:textId="77777777" w:rsidR="00F82D27" w:rsidRDefault="00F82D27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Endereço / meios de contato com o(s) professor(s) coordenador(s) da disciplina</w:t>
            </w:r>
            <w:r w:rsidR="00CF4C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/ Horário de atendimento</w:t>
            </w:r>
          </w:p>
          <w:p w14:paraId="274DE9CC" w14:textId="77777777" w:rsidR="004773F2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Laboratório de Geotecnologias/GEOMA Av. Norte-Sul Bloco B/UNIR Campus Rolim de Moura.</w:t>
            </w:r>
          </w:p>
          <w:p w14:paraId="74F4B7B7" w14:textId="10D5C46B" w:rsidR="004773F2" w:rsidRPr="00F82D27" w:rsidRDefault="004773F2" w:rsidP="004773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Horário de atendimento: Terça-feira 14 as 18h.</w:t>
            </w:r>
          </w:p>
        </w:tc>
      </w:tr>
      <w:tr w:rsidR="00F82D27" w:rsidRPr="00F82D27" w14:paraId="6D5D7CAD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662B" w14:textId="02919211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217F3115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D8D5" w14:textId="1C8CCBD6" w:rsidR="00F82D27" w:rsidRPr="00CF4CC6" w:rsidRDefault="00CF4CC6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4C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Data:</w:t>
            </w:r>
          </w:p>
        </w:tc>
      </w:tr>
      <w:tr w:rsidR="00F82D27" w:rsidRPr="00F82D27" w14:paraId="645A6CD8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B3F8" w14:textId="77777777" w:rsidR="00F82D27" w:rsidRPr="00CF4CC6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CF4C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Aprovado na reunião do COLEGIADO em:</w:t>
            </w:r>
          </w:p>
          <w:p w14:paraId="0F26F38F" w14:textId="77777777" w:rsidR="00F82D27" w:rsidRPr="00CF4CC6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F82D27" w:rsidRPr="00F82D27" w14:paraId="54766B01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87A3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Assinatura eletrônica do Professor:</w:t>
            </w:r>
          </w:p>
        </w:tc>
      </w:tr>
      <w:tr w:rsidR="00F82D27" w:rsidRPr="00F82D27" w14:paraId="71590D74" w14:textId="77777777" w:rsidTr="00465845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E9B1" w14:textId="77777777" w:rsidR="00F82D27" w:rsidRPr="00F82D27" w:rsidRDefault="00F82D27" w:rsidP="00F8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2D2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Assinatura eletrônica do(a) Coordenadora (o):</w:t>
            </w:r>
          </w:p>
        </w:tc>
      </w:tr>
    </w:tbl>
    <w:p w14:paraId="4260F22A" w14:textId="77777777" w:rsidR="00454BAD" w:rsidRPr="00F82D27" w:rsidRDefault="00454BAD" w:rsidP="00F82D27"/>
    <w:sectPr w:rsidR="00454BAD" w:rsidRPr="00F82D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27"/>
    <w:rsid w:val="00072BC4"/>
    <w:rsid w:val="00242D40"/>
    <w:rsid w:val="00252971"/>
    <w:rsid w:val="00294C9D"/>
    <w:rsid w:val="003A5BA0"/>
    <w:rsid w:val="004019AB"/>
    <w:rsid w:val="00454BAD"/>
    <w:rsid w:val="00465845"/>
    <w:rsid w:val="004773F2"/>
    <w:rsid w:val="00496992"/>
    <w:rsid w:val="004D24BE"/>
    <w:rsid w:val="004E483C"/>
    <w:rsid w:val="005337B9"/>
    <w:rsid w:val="006834F5"/>
    <w:rsid w:val="006E0C51"/>
    <w:rsid w:val="006F3DC3"/>
    <w:rsid w:val="008037D9"/>
    <w:rsid w:val="008B791B"/>
    <w:rsid w:val="00924854"/>
    <w:rsid w:val="00935AAD"/>
    <w:rsid w:val="00955DDA"/>
    <w:rsid w:val="0098695D"/>
    <w:rsid w:val="00AB19DE"/>
    <w:rsid w:val="00B01D14"/>
    <w:rsid w:val="00B70729"/>
    <w:rsid w:val="00BD7939"/>
    <w:rsid w:val="00C74FB6"/>
    <w:rsid w:val="00CF4CC6"/>
    <w:rsid w:val="00D17C7F"/>
    <w:rsid w:val="00D413C8"/>
    <w:rsid w:val="00DC19C0"/>
    <w:rsid w:val="00DC1FA2"/>
    <w:rsid w:val="00E52F24"/>
    <w:rsid w:val="00F8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811D"/>
  <w15:chartTrackingRefBased/>
  <w15:docId w15:val="{55F2632E-0E89-4BCA-99B5-6878568F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2D27"/>
    <w:rPr>
      <w:b/>
      <w:bCs/>
    </w:rPr>
  </w:style>
  <w:style w:type="paragraph" w:customStyle="1" w:styleId="tabelatextoalinhadoesquerda">
    <w:name w:val="tabela_texto_alinhado_esquerda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F82D27"/>
    <w:rPr>
      <w:i/>
      <w:iCs/>
    </w:rPr>
  </w:style>
  <w:style w:type="paragraph" w:customStyle="1" w:styleId="textojustificado">
    <w:name w:val="texto_justificado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abelatextoalinhadodireita">
    <w:name w:val="tabela_texto_alinhado_direita"/>
    <w:basedOn w:val="Normal"/>
    <w:rsid w:val="00F8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D17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 Beck Ribeiro</cp:lastModifiedBy>
  <cp:revision>3</cp:revision>
  <dcterms:created xsi:type="dcterms:W3CDTF">2024-01-29T13:10:00Z</dcterms:created>
  <dcterms:modified xsi:type="dcterms:W3CDTF">2024-02-19T12:30:00Z</dcterms:modified>
</cp:coreProperties>
</file>